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Pr="00D83F0D" w:rsidRDefault="00700FFA" w:rsidP="00D9562E">
      <w:pPr>
        <w:jc w:val="center"/>
        <w:rPr>
          <w:b/>
          <w:sz w:val="28"/>
          <w:szCs w:val="28"/>
        </w:rPr>
      </w:pPr>
      <w:r w:rsidRPr="00D83F0D">
        <w:rPr>
          <w:b/>
          <w:sz w:val="28"/>
          <w:szCs w:val="28"/>
        </w:rPr>
        <w:t>ПОЯСНИТЕЛЬНАЯ ЗАПИСКА</w:t>
      </w:r>
    </w:p>
    <w:p w:rsidR="00D66F45" w:rsidRPr="00CB3455" w:rsidRDefault="00700FFA" w:rsidP="003F518C">
      <w:pPr>
        <w:pStyle w:val="ConsTitle"/>
        <w:widowControl/>
        <w:ind w:right="0"/>
        <w:jc w:val="center"/>
        <w:rPr>
          <w:b w:val="0"/>
          <w:bCs w:val="0"/>
          <w:sz w:val="28"/>
          <w:szCs w:val="28"/>
        </w:rPr>
      </w:pPr>
      <w:r w:rsidRPr="00CB3455">
        <w:rPr>
          <w:rFonts w:ascii="Times New Roman" w:hAnsi="Times New Roman" w:cs="Times New Roman"/>
          <w:sz w:val="28"/>
          <w:szCs w:val="28"/>
        </w:rPr>
        <w:t xml:space="preserve">к проекту решения Собрания депутатов </w:t>
      </w:r>
      <w:r w:rsidR="003F518C" w:rsidRPr="003F518C">
        <w:rPr>
          <w:rFonts w:ascii="Times New Roman" w:hAnsi="Times New Roman" w:cs="Times New Roman"/>
          <w:sz w:val="28"/>
          <w:szCs w:val="28"/>
        </w:rPr>
        <w:t>Пинежского муниципального округа Архангельской области «</w:t>
      </w:r>
      <w:r w:rsidR="009E4E5C" w:rsidRPr="00777780">
        <w:rPr>
          <w:rFonts w:ascii="Times New Roman" w:hAnsi="Times New Roman" w:cs="Times New Roman"/>
          <w:sz w:val="28"/>
          <w:szCs w:val="28"/>
        </w:rPr>
        <w:t>Об учреждении средства массовой информации</w:t>
      </w:r>
      <w:r w:rsidR="009E4E5C">
        <w:rPr>
          <w:bCs w:val="0"/>
          <w:sz w:val="28"/>
          <w:szCs w:val="28"/>
        </w:rPr>
        <w:t xml:space="preserve"> </w:t>
      </w:r>
      <w:r w:rsidR="009E4E5C" w:rsidRPr="00777780">
        <w:rPr>
          <w:rFonts w:ascii="Times New Roman" w:hAnsi="Times New Roman" w:cs="Times New Roman"/>
          <w:sz w:val="28"/>
          <w:szCs w:val="28"/>
        </w:rPr>
        <w:t>для официального опубликования (обнародования)</w:t>
      </w:r>
      <w:r w:rsidR="009E4E5C" w:rsidRPr="0077778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E4E5C" w:rsidRPr="00777780">
        <w:rPr>
          <w:rFonts w:ascii="Times New Roman" w:hAnsi="Times New Roman" w:cs="Times New Roman"/>
          <w:sz w:val="28"/>
          <w:szCs w:val="28"/>
        </w:rPr>
        <w:t>нормативных правовых актов органов местного самоуправления Пинежского муниципального округа</w:t>
      </w:r>
      <w:r w:rsidR="003F518C" w:rsidRPr="003F518C">
        <w:rPr>
          <w:rFonts w:ascii="Times New Roman" w:hAnsi="Times New Roman" w:cs="Times New Roman"/>
          <w:sz w:val="28"/>
          <w:szCs w:val="28"/>
        </w:rPr>
        <w:t>»</w:t>
      </w:r>
    </w:p>
    <w:p w:rsidR="00700FFA" w:rsidRPr="006D15B9" w:rsidRDefault="00700FFA" w:rsidP="00700FFA"/>
    <w:p w:rsidR="00700FFA" w:rsidRDefault="00700FFA" w:rsidP="00700FFA"/>
    <w:p w:rsidR="003A199B" w:rsidRPr="00777780" w:rsidRDefault="003F518C" w:rsidP="00777780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777780">
        <w:rPr>
          <w:sz w:val="28"/>
          <w:szCs w:val="28"/>
        </w:rPr>
        <w:t>П</w:t>
      </w:r>
      <w:r w:rsidR="003A199B" w:rsidRPr="00777780">
        <w:rPr>
          <w:sz w:val="28"/>
          <w:szCs w:val="28"/>
        </w:rPr>
        <w:t xml:space="preserve">роект решения </w:t>
      </w:r>
      <w:r w:rsidRPr="00777780">
        <w:rPr>
          <w:sz w:val="28"/>
          <w:szCs w:val="28"/>
        </w:rPr>
        <w:t>Собрания депутатов Пинежского муниципального округа Архангельской области «</w:t>
      </w:r>
      <w:r w:rsidR="00777780" w:rsidRPr="00777780">
        <w:rPr>
          <w:bCs/>
          <w:sz w:val="28"/>
          <w:szCs w:val="28"/>
        </w:rPr>
        <w:t>Об учреждении средства массовой информации</w:t>
      </w:r>
      <w:r w:rsidR="00777780">
        <w:rPr>
          <w:bCs/>
          <w:sz w:val="28"/>
          <w:szCs w:val="28"/>
        </w:rPr>
        <w:t xml:space="preserve"> </w:t>
      </w:r>
      <w:r w:rsidR="00777780" w:rsidRPr="00777780">
        <w:rPr>
          <w:bCs/>
          <w:sz w:val="28"/>
          <w:szCs w:val="28"/>
        </w:rPr>
        <w:t>для официального опубликования (обнародования)</w:t>
      </w:r>
      <w:r w:rsidR="00777780" w:rsidRPr="00777780">
        <w:rPr>
          <w:bCs/>
          <w:i/>
          <w:iCs/>
          <w:sz w:val="28"/>
          <w:szCs w:val="28"/>
        </w:rPr>
        <w:t xml:space="preserve"> </w:t>
      </w:r>
      <w:r w:rsidR="00777780" w:rsidRPr="00777780">
        <w:rPr>
          <w:bCs/>
          <w:sz w:val="28"/>
          <w:szCs w:val="28"/>
        </w:rPr>
        <w:t>нормативных правовых актов органов местного самоуправления Пинежского муниципального округа</w:t>
      </w:r>
      <w:r w:rsidRPr="00777780">
        <w:rPr>
          <w:sz w:val="28"/>
          <w:szCs w:val="28"/>
        </w:rPr>
        <w:t xml:space="preserve">» </w:t>
      </w:r>
      <w:r w:rsidR="00C578D3" w:rsidRPr="00777780">
        <w:rPr>
          <w:sz w:val="28"/>
          <w:szCs w:val="28"/>
        </w:rPr>
        <w:t>разработа</w:t>
      </w:r>
      <w:r w:rsidRPr="00777780">
        <w:rPr>
          <w:bCs/>
          <w:sz w:val="28"/>
          <w:szCs w:val="28"/>
        </w:rPr>
        <w:t>н</w:t>
      </w:r>
      <w:r w:rsidR="00777780">
        <w:rPr>
          <w:bCs/>
          <w:sz w:val="28"/>
          <w:szCs w:val="28"/>
        </w:rPr>
        <w:t xml:space="preserve"> </w:t>
      </w:r>
      <w:r w:rsidRPr="00777780">
        <w:rPr>
          <w:bCs/>
          <w:sz w:val="28"/>
          <w:szCs w:val="28"/>
        </w:rPr>
        <w:t xml:space="preserve"> в </w:t>
      </w:r>
      <w:r w:rsidR="003A199B" w:rsidRPr="00777780">
        <w:rPr>
          <w:sz w:val="28"/>
          <w:szCs w:val="28"/>
        </w:rPr>
        <w:t xml:space="preserve"> соответствии с</w:t>
      </w:r>
      <w:r w:rsidR="00777780" w:rsidRPr="00777780">
        <w:rPr>
          <w:sz w:val="28"/>
          <w:szCs w:val="28"/>
        </w:rPr>
        <w:t xml:space="preserve">  пунктом 3 статьи 15 Конституции Российской Федерации, статьей 47 Федерального закона "Об общих принципах организации местного самоуправления в Российской Федерации", статьи Устава Пинежского муниципального округа Архангельской области с целью</w:t>
      </w:r>
      <w:proofErr w:type="gramEnd"/>
      <w:r w:rsidR="00777780" w:rsidRPr="00777780">
        <w:rPr>
          <w:sz w:val="28"/>
          <w:szCs w:val="28"/>
        </w:rPr>
        <w:t xml:space="preserve"> придания нормативным правовым актам органов местного самоуправления Пинежского муниципального округа Архангельской области правовой силы</w:t>
      </w:r>
      <w:r w:rsidR="003A199B" w:rsidRPr="00777780">
        <w:rPr>
          <w:sz w:val="28"/>
          <w:szCs w:val="28"/>
        </w:rPr>
        <w:t>.</w:t>
      </w:r>
    </w:p>
    <w:p w:rsidR="003F518C" w:rsidRPr="00777780" w:rsidRDefault="003F518C" w:rsidP="003F518C">
      <w:pPr>
        <w:ind w:firstLine="709"/>
        <w:jc w:val="both"/>
        <w:rPr>
          <w:sz w:val="28"/>
          <w:szCs w:val="28"/>
        </w:rPr>
      </w:pPr>
    </w:p>
    <w:p w:rsidR="00D9562E" w:rsidRPr="00CB3455" w:rsidRDefault="00D9562E" w:rsidP="00CF3597">
      <w:pPr>
        <w:ind w:firstLine="708"/>
        <w:jc w:val="both"/>
        <w:rPr>
          <w:sz w:val="28"/>
          <w:szCs w:val="28"/>
        </w:rPr>
      </w:pPr>
    </w:p>
    <w:p w:rsidR="00D9562E" w:rsidRDefault="00D9562E" w:rsidP="00825815">
      <w:pPr>
        <w:jc w:val="both"/>
        <w:rPr>
          <w:sz w:val="28"/>
          <w:szCs w:val="28"/>
        </w:rPr>
      </w:pPr>
    </w:p>
    <w:p w:rsidR="0074094B" w:rsidRPr="006D15B9" w:rsidRDefault="00700FFA" w:rsidP="006D15B9">
      <w:pPr>
        <w:jc w:val="both"/>
        <w:rPr>
          <w:sz w:val="28"/>
          <w:szCs w:val="32"/>
        </w:rPr>
      </w:pPr>
      <w:r>
        <w:rPr>
          <w:sz w:val="28"/>
          <w:szCs w:val="28"/>
        </w:rPr>
        <w:t xml:space="preserve">Глава </w:t>
      </w:r>
      <w:r w:rsidR="00697FCD">
        <w:rPr>
          <w:sz w:val="28"/>
          <w:szCs w:val="28"/>
        </w:rPr>
        <w:t xml:space="preserve">Пинежского </w:t>
      </w:r>
      <w:r>
        <w:rPr>
          <w:sz w:val="28"/>
          <w:szCs w:val="28"/>
        </w:rPr>
        <w:t>муниципального</w:t>
      </w:r>
      <w:r w:rsidR="00697FC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</w:t>
      </w:r>
      <w:r w:rsidR="008D3C0E">
        <w:rPr>
          <w:sz w:val="28"/>
          <w:szCs w:val="28"/>
        </w:rPr>
        <w:t>А.С. Чечулин</w:t>
      </w:r>
    </w:p>
    <w:sectPr w:rsidR="0074094B" w:rsidRPr="006D15B9" w:rsidSect="00D956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0FFA"/>
    <w:rsid w:val="00032B25"/>
    <w:rsid w:val="000C3CEA"/>
    <w:rsid w:val="00140BB0"/>
    <w:rsid w:val="001715C4"/>
    <w:rsid w:val="00192F7E"/>
    <w:rsid w:val="002A7502"/>
    <w:rsid w:val="002C4A55"/>
    <w:rsid w:val="00361007"/>
    <w:rsid w:val="003A199B"/>
    <w:rsid w:val="003C1320"/>
    <w:rsid w:val="003F518C"/>
    <w:rsid w:val="004F2F74"/>
    <w:rsid w:val="004F593E"/>
    <w:rsid w:val="00500E54"/>
    <w:rsid w:val="005E7F3E"/>
    <w:rsid w:val="00601FE7"/>
    <w:rsid w:val="0066784F"/>
    <w:rsid w:val="0067522D"/>
    <w:rsid w:val="00686899"/>
    <w:rsid w:val="00697FCD"/>
    <w:rsid w:val="006D15B9"/>
    <w:rsid w:val="006D3CCD"/>
    <w:rsid w:val="006F7FE8"/>
    <w:rsid w:val="00700FFA"/>
    <w:rsid w:val="0074094B"/>
    <w:rsid w:val="007731A7"/>
    <w:rsid w:val="00777780"/>
    <w:rsid w:val="007A4A74"/>
    <w:rsid w:val="008163F0"/>
    <w:rsid w:val="00825815"/>
    <w:rsid w:val="008D3C0E"/>
    <w:rsid w:val="00920BFE"/>
    <w:rsid w:val="009C3987"/>
    <w:rsid w:val="009E4E5C"/>
    <w:rsid w:val="00A0176A"/>
    <w:rsid w:val="00A11825"/>
    <w:rsid w:val="00A151A2"/>
    <w:rsid w:val="00A24ABB"/>
    <w:rsid w:val="00A36488"/>
    <w:rsid w:val="00A4765E"/>
    <w:rsid w:val="00AC088F"/>
    <w:rsid w:val="00AD72EF"/>
    <w:rsid w:val="00C578D3"/>
    <w:rsid w:val="00C9320E"/>
    <w:rsid w:val="00CB3455"/>
    <w:rsid w:val="00CC75B5"/>
    <w:rsid w:val="00CF1E79"/>
    <w:rsid w:val="00CF3597"/>
    <w:rsid w:val="00D66F45"/>
    <w:rsid w:val="00D83F0D"/>
    <w:rsid w:val="00D9562E"/>
    <w:rsid w:val="00DE0816"/>
    <w:rsid w:val="00DF2578"/>
    <w:rsid w:val="00E6220C"/>
    <w:rsid w:val="00EB7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9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CB345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ConsNonformat">
    <w:name w:val="ConsNonformat"/>
    <w:rsid w:val="00CB34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0176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4">
    <w:name w:val="List Paragraph"/>
    <w:aliases w:val="ТЗ список,Абзац списка нумерованный"/>
    <w:basedOn w:val="a"/>
    <w:link w:val="a5"/>
    <w:uiPriority w:val="34"/>
    <w:qFormat/>
    <w:rsid w:val="00A0176A"/>
    <w:pPr>
      <w:ind w:left="720"/>
      <w:contextualSpacing/>
    </w:pPr>
  </w:style>
  <w:style w:type="character" w:customStyle="1" w:styleId="a5">
    <w:name w:val="Абзац списка Знак"/>
    <w:aliases w:val="ТЗ список Знак,Абзац списка нумерованный Знак"/>
    <w:link w:val="a4"/>
    <w:uiPriority w:val="34"/>
    <w:qFormat/>
    <w:locked/>
    <w:rsid w:val="00A0176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2</cp:revision>
  <cp:lastPrinted>2023-12-01T13:47:00Z</cp:lastPrinted>
  <dcterms:created xsi:type="dcterms:W3CDTF">2023-12-05T09:11:00Z</dcterms:created>
  <dcterms:modified xsi:type="dcterms:W3CDTF">2023-12-05T09:11:00Z</dcterms:modified>
</cp:coreProperties>
</file>